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1546A" w14:textId="77777777" w:rsidR="00675D2E" w:rsidRDefault="00675D2E">
      <w:pPr>
        <w:pStyle w:val="berschrift1"/>
        <w:rPr>
          <w:rFonts w:ascii="Comic Sans MS" w:hAnsi="Comic Sans MS"/>
          <w:sz w:val="32"/>
        </w:rPr>
      </w:pPr>
    </w:p>
    <w:p w14:paraId="12D02959" w14:textId="77777777" w:rsidR="00133124" w:rsidRDefault="00133124">
      <w:pPr>
        <w:pStyle w:val="berschrift1"/>
        <w:rPr>
          <w:rFonts w:ascii="Comic Sans MS" w:hAnsi="Comic Sans MS"/>
          <w:sz w:val="32"/>
        </w:rPr>
      </w:pPr>
    </w:p>
    <w:p w14:paraId="56CEEFB5" w14:textId="77777777" w:rsidR="00133124" w:rsidRDefault="00133124">
      <w:pPr>
        <w:pStyle w:val="berschrift1"/>
        <w:rPr>
          <w:rFonts w:ascii="Comic Sans MS" w:hAnsi="Comic Sans MS"/>
          <w:sz w:val="32"/>
        </w:rPr>
      </w:pPr>
    </w:p>
    <w:p w14:paraId="5BCECB51" w14:textId="77777777" w:rsidR="00675D2E" w:rsidRDefault="00133124">
      <w:pPr>
        <w:pStyle w:val="berschrift1"/>
        <w:rPr>
          <w:rFonts w:ascii="Comic Sans MS" w:hAnsi="Comic Sans MS"/>
          <w:sz w:val="32"/>
        </w:rPr>
      </w:pPr>
      <w:r>
        <w:rPr>
          <w:rFonts w:ascii="Comic Sans MS" w:hAnsi="Comic Sans MS"/>
          <w:sz w:val="32"/>
        </w:rPr>
        <w:t xml:space="preserve">Elterninformation </w:t>
      </w:r>
    </w:p>
    <w:p w14:paraId="275AD717" w14:textId="77777777" w:rsidR="00675D2E" w:rsidRDefault="00675D2E">
      <w:pPr>
        <w:rPr>
          <w:rFonts w:ascii="Comic Sans MS" w:hAnsi="Comic Sans MS"/>
        </w:rPr>
      </w:pPr>
    </w:p>
    <w:p w14:paraId="62FA6013" w14:textId="77777777" w:rsidR="00675D2E" w:rsidRDefault="00133124">
      <w:pPr>
        <w:rPr>
          <w:rFonts w:ascii="Comic Sans MS" w:hAnsi="Comic Sans MS"/>
        </w:rPr>
      </w:pPr>
      <w:r>
        <w:rPr>
          <w:rFonts w:ascii="Comic Sans MS" w:hAnsi="Comic Sans MS"/>
        </w:rPr>
        <w:t xml:space="preserve">Hygiene hält gesund... </w:t>
      </w:r>
      <w:r>
        <w:rPr>
          <w:rFonts w:ascii="Comic Sans MS" w:hAnsi="Comic Sans MS"/>
          <w:b/>
        </w:rPr>
        <w:t>Die beste Vorbeugung gegen Erkältungskrankheiten und Magen-Darm-Infekte ist auch die einfachste: Händewaschen</w:t>
      </w:r>
      <w:r>
        <w:rPr>
          <w:rFonts w:ascii="Comic Sans MS" w:hAnsi="Comic Sans MS"/>
        </w:rPr>
        <w:t>. Das wussten schon unsere Großeltern und Eltern, deren Spruch „Nach dem Klo und vor dem Essen, Händewaschen nicht vergessen“ noch heute vielen geläufig ist.</w:t>
      </w:r>
    </w:p>
    <w:p w14:paraId="3A44A71F" w14:textId="77777777" w:rsidR="00675D2E" w:rsidRDefault="00675D2E">
      <w:pPr>
        <w:rPr>
          <w:rFonts w:ascii="Comic Sans MS" w:hAnsi="Comic Sans MS"/>
        </w:rPr>
      </w:pPr>
    </w:p>
    <w:p w14:paraId="76CC3184" w14:textId="77777777" w:rsidR="00675D2E" w:rsidRDefault="00133124">
      <w:pPr>
        <w:rPr>
          <w:rFonts w:ascii="Comic Sans MS" w:hAnsi="Comic Sans MS"/>
        </w:rPr>
      </w:pPr>
      <w:r>
        <w:rPr>
          <w:rFonts w:ascii="Comic Sans MS" w:hAnsi="Comic Sans MS"/>
        </w:rPr>
        <w:t>Wir haben das vielleicht nicht vergessen, aber befolgen wir den Rat auch?</w:t>
      </w:r>
    </w:p>
    <w:p w14:paraId="12948C51" w14:textId="77777777" w:rsidR="00675D2E" w:rsidRDefault="00675D2E">
      <w:pPr>
        <w:rPr>
          <w:rFonts w:ascii="Comic Sans MS" w:hAnsi="Comic Sans MS"/>
        </w:rPr>
      </w:pPr>
    </w:p>
    <w:p w14:paraId="67D7C089" w14:textId="77777777" w:rsidR="00675D2E" w:rsidRDefault="00133124">
      <w:pPr>
        <w:rPr>
          <w:rFonts w:ascii="Comic Sans MS" w:hAnsi="Comic Sans MS"/>
        </w:rPr>
      </w:pPr>
      <w:r>
        <w:rPr>
          <w:rFonts w:ascii="Comic Sans MS" w:hAnsi="Comic Sans MS"/>
        </w:rPr>
        <w:t>Mal ehrlich, so ganz genau nehmen wir es da selbst nicht immer. Aber die Vorstellung, schmutzige Hände schütteln zu müssen, ein unsauberes Handtuch in die Hand zu nehmen und schmutzige Armaturen am Waschbecken anzufassen</w:t>
      </w:r>
      <w:proofErr w:type="gramStart"/>
      <w:r>
        <w:rPr>
          <w:rFonts w:ascii="Comic Sans MS" w:hAnsi="Comic Sans MS"/>
        </w:rPr>
        <w:t>, gefällt</w:t>
      </w:r>
      <w:proofErr w:type="gramEnd"/>
      <w:r>
        <w:rPr>
          <w:rFonts w:ascii="Comic Sans MS" w:hAnsi="Comic Sans MS"/>
        </w:rPr>
        <w:t xml:space="preserve"> uns auch nicht. Darüber hinaus ist es statistisch erwiesen, dass auch in Deutschland übertragbare Krankheiten, allen voran Magen-Darm-Infektionen, eine der führenden Krankheitsursachen bei Kindern sind und nicht selten auch zu Krankenhausaufenthalten führen.</w:t>
      </w:r>
    </w:p>
    <w:p w14:paraId="5B02420D" w14:textId="77777777" w:rsidR="00675D2E" w:rsidRDefault="00675D2E">
      <w:pPr>
        <w:rPr>
          <w:rFonts w:ascii="Comic Sans MS" w:hAnsi="Comic Sans MS"/>
        </w:rPr>
      </w:pPr>
      <w:bookmarkStart w:id="0" w:name="_GoBack"/>
      <w:bookmarkEnd w:id="0"/>
    </w:p>
    <w:p w14:paraId="00ACD75A" w14:textId="2DEAC57A" w:rsidR="00675D2E" w:rsidRDefault="00133124">
      <w:pPr>
        <w:rPr>
          <w:rFonts w:ascii="Comic Sans MS" w:hAnsi="Comic Sans MS"/>
        </w:rPr>
      </w:pPr>
      <w:r>
        <w:rPr>
          <w:rFonts w:ascii="Comic Sans MS" w:hAnsi="Comic Sans MS"/>
        </w:rPr>
        <w:t>Warum tun wir dann nicht</w:t>
      </w:r>
      <w:r w:rsidR="00C25DF9">
        <w:rPr>
          <w:rFonts w:ascii="Comic Sans MS" w:hAnsi="Comic Sans MS"/>
        </w:rPr>
        <w:t>,</w:t>
      </w:r>
      <w:r>
        <w:rPr>
          <w:rFonts w:ascii="Comic Sans MS" w:hAnsi="Comic Sans MS"/>
        </w:rPr>
        <w:t xml:space="preserve"> was so logisch erscheint? Weil uns der Zusammenhang zwischen mangelnder Händehygiene und Krankheit normalerweise nicht auffällt. Und unseren Kindern natürlich erst recht nicht. Richtiges Hygieneverhalten ist nicht angeboren. Es muss im Kindesalter erlernt und immer wieder geübt werden. </w:t>
      </w:r>
    </w:p>
    <w:p w14:paraId="01CE3705" w14:textId="77777777" w:rsidR="00675D2E" w:rsidRDefault="00675D2E">
      <w:pPr>
        <w:rPr>
          <w:rFonts w:ascii="Comic Sans MS" w:hAnsi="Comic Sans MS"/>
        </w:rPr>
      </w:pPr>
    </w:p>
    <w:p w14:paraId="5F216B72" w14:textId="77777777" w:rsidR="00675D2E" w:rsidRDefault="00133124">
      <w:pPr>
        <w:rPr>
          <w:rFonts w:ascii="Comic Sans MS" w:hAnsi="Comic Sans MS"/>
        </w:rPr>
      </w:pPr>
      <w:r>
        <w:rPr>
          <w:rFonts w:ascii="Comic Sans MS" w:hAnsi="Comic Sans MS"/>
        </w:rPr>
        <w:t>Wir möchten, dass Sie und Ihre Familie gesund bleiben. Hygiene ist eine von vielen Maßnahmen, Sie zu stärken und vor Krankheiten zu schützen.</w:t>
      </w:r>
    </w:p>
    <w:p w14:paraId="2023D555" w14:textId="77777777" w:rsidR="00675D2E" w:rsidRDefault="00675D2E">
      <w:pPr>
        <w:rPr>
          <w:rFonts w:ascii="Comic Sans MS" w:hAnsi="Comic Sans MS"/>
        </w:rPr>
      </w:pPr>
    </w:p>
    <w:p w14:paraId="19BBF21A" w14:textId="77777777" w:rsidR="00675D2E" w:rsidRDefault="00133124">
      <w:pPr>
        <w:rPr>
          <w:rFonts w:ascii="Comic Sans MS" w:hAnsi="Comic Sans MS"/>
        </w:rPr>
      </w:pPr>
      <w:r>
        <w:rPr>
          <w:rFonts w:ascii="Comic Sans MS" w:hAnsi="Comic Sans MS"/>
        </w:rPr>
        <w:t>Wir laden Sie daher ein, an der Aktion „...“ teilzunehmen. Der Kindergarten Ihres Kindes ist einer von ... Kindergärten, die sich bereit erklärt haben, mitzumachen.</w:t>
      </w:r>
    </w:p>
    <w:p w14:paraId="5A438937" w14:textId="77777777" w:rsidR="00675D2E" w:rsidRDefault="00675D2E">
      <w:pPr>
        <w:rPr>
          <w:rFonts w:ascii="Comic Sans MS" w:hAnsi="Comic Sans MS"/>
        </w:rPr>
      </w:pPr>
    </w:p>
    <w:p w14:paraId="6BF3DE8A" w14:textId="77777777" w:rsidR="00675D2E" w:rsidRDefault="00133124">
      <w:pPr>
        <w:rPr>
          <w:rFonts w:ascii="Comic Sans MS" w:hAnsi="Comic Sans MS"/>
        </w:rPr>
      </w:pPr>
      <w:r>
        <w:rPr>
          <w:rFonts w:ascii="Comic Sans MS" w:hAnsi="Comic Sans MS"/>
        </w:rPr>
        <w:t xml:space="preserve">Dieses Projekt beinhaltet </w:t>
      </w:r>
      <w:r>
        <w:rPr>
          <w:rFonts w:ascii="Comic Sans MS" w:hAnsi="Comic Sans MS"/>
          <w:i/>
        </w:rPr>
        <w:t>(</w:t>
      </w:r>
      <w:r w:rsidRPr="00133124">
        <w:rPr>
          <w:rFonts w:ascii="Comic Sans MS" w:hAnsi="Comic Sans MS"/>
          <w:i/>
          <w:u w:val="single"/>
        </w:rPr>
        <w:t>Beispiele</w:t>
      </w:r>
      <w:r>
        <w:rPr>
          <w:rFonts w:ascii="Comic Sans MS" w:hAnsi="Comic Sans MS"/>
          <w:i/>
        </w:rPr>
        <w:t>)</w:t>
      </w:r>
    </w:p>
    <w:p w14:paraId="05AD52FE" w14:textId="77777777" w:rsidR="00675D2E" w:rsidRDefault="00133124">
      <w:pPr>
        <w:numPr>
          <w:ilvl w:val="0"/>
          <w:numId w:val="1"/>
        </w:numPr>
        <w:rPr>
          <w:rFonts w:ascii="Comic Sans MS" w:hAnsi="Comic Sans MS"/>
        </w:rPr>
      </w:pPr>
      <w:r>
        <w:rPr>
          <w:rFonts w:ascii="Comic Sans MS" w:hAnsi="Comic Sans MS"/>
        </w:rPr>
        <w:t>Beratung der Kindertagesstätte durch das Gesundheitsamt über die Dauer des Projekts (6 Monate): allgemeine Hygiene, Gestaltung und Ausstattung der Waschräume und Toiletten, Technik des Händewaschens</w:t>
      </w:r>
    </w:p>
    <w:p w14:paraId="65557B51" w14:textId="77777777" w:rsidR="00133124" w:rsidRDefault="00133124" w:rsidP="00133124">
      <w:pPr>
        <w:rPr>
          <w:rFonts w:ascii="Comic Sans MS" w:hAnsi="Comic Sans MS"/>
        </w:rPr>
      </w:pPr>
    </w:p>
    <w:p w14:paraId="1B68B03D" w14:textId="77777777" w:rsidR="00133124" w:rsidRDefault="00133124" w:rsidP="00133124">
      <w:pPr>
        <w:rPr>
          <w:rFonts w:ascii="Comic Sans MS" w:hAnsi="Comic Sans MS"/>
        </w:rPr>
      </w:pPr>
    </w:p>
    <w:p w14:paraId="1A3DD786" w14:textId="77777777" w:rsidR="00133124" w:rsidRDefault="00133124" w:rsidP="00133124">
      <w:pPr>
        <w:rPr>
          <w:rFonts w:ascii="Comic Sans MS" w:hAnsi="Comic Sans MS"/>
        </w:rPr>
      </w:pPr>
    </w:p>
    <w:p w14:paraId="5181EE78" w14:textId="77777777" w:rsidR="00B659BA" w:rsidRDefault="00B659BA" w:rsidP="00133124">
      <w:pPr>
        <w:rPr>
          <w:rFonts w:ascii="Comic Sans MS" w:hAnsi="Comic Sans MS"/>
        </w:rPr>
      </w:pPr>
    </w:p>
    <w:p w14:paraId="00A653AE" w14:textId="77777777" w:rsidR="00B659BA" w:rsidRDefault="00B659BA" w:rsidP="00133124">
      <w:pPr>
        <w:rPr>
          <w:rFonts w:ascii="Comic Sans MS" w:hAnsi="Comic Sans MS"/>
        </w:rPr>
      </w:pPr>
    </w:p>
    <w:p w14:paraId="07E4E4C6" w14:textId="77777777" w:rsidR="00675D2E" w:rsidRDefault="00133124">
      <w:pPr>
        <w:numPr>
          <w:ilvl w:val="0"/>
          <w:numId w:val="1"/>
        </w:numPr>
        <w:rPr>
          <w:rFonts w:ascii="Comic Sans MS" w:hAnsi="Comic Sans MS"/>
        </w:rPr>
      </w:pPr>
      <w:r>
        <w:rPr>
          <w:rFonts w:ascii="Comic Sans MS" w:hAnsi="Comic Sans MS"/>
        </w:rPr>
        <w:t xml:space="preserve">Workshops für die Erzieher zum Thema Gesundheitserziehung, </w:t>
      </w:r>
      <w:proofErr w:type="spellStart"/>
      <w:r>
        <w:rPr>
          <w:rFonts w:ascii="Comic Sans MS" w:hAnsi="Comic Sans MS"/>
        </w:rPr>
        <w:t>Infektprävention</w:t>
      </w:r>
      <w:proofErr w:type="spellEnd"/>
      <w:r>
        <w:rPr>
          <w:rFonts w:ascii="Comic Sans MS" w:hAnsi="Comic Sans MS"/>
        </w:rPr>
        <w:t xml:space="preserve">, </w:t>
      </w:r>
      <w:proofErr w:type="spellStart"/>
      <w:r>
        <w:rPr>
          <w:rFonts w:ascii="Comic Sans MS" w:hAnsi="Comic Sans MS"/>
        </w:rPr>
        <w:t>Infektübertragung</w:t>
      </w:r>
      <w:proofErr w:type="spellEnd"/>
      <w:r>
        <w:rPr>
          <w:rFonts w:ascii="Comic Sans MS" w:hAnsi="Comic Sans MS"/>
        </w:rPr>
        <w:t xml:space="preserve"> und Händewaschen</w:t>
      </w:r>
    </w:p>
    <w:p w14:paraId="732939FF" w14:textId="77777777" w:rsidR="00675D2E" w:rsidRDefault="00133124">
      <w:pPr>
        <w:numPr>
          <w:ilvl w:val="0"/>
          <w:numId w:val="1"/>
        </w:numPr>
        <w:rPr>
          <w:rFonts w:ascii="Comic Sans MS" w:hAnsi="Comic Sans MS"/>
        </w:rPr>
      </w:pPr>
      <w:r>
        <w:rPr>
          <w:rFonts w:ascii="Comic Sans MS" w:hAnsi="Comic Sans MS"/>
        </w:rPr>
        <w:t>Elterninformationsabend zum Thema Händewaschen und persönliche Hygiene sowie Informationen zu den aktuellen Impfempfehlungen</w:t>
      </w:r>
    </w:p>
    <w:p w14:paraId="0FA2EE94" w14:textId="77777777" w:rsidR="00675D2E" w:rsidRPr="00133124" w:rsidRDefault="00133124" w:rsidP="00133124">
      <w:pPr>
        <w:numPr>
          <w:ilvl w:val="0"/>
          <w:numId w:val="1"/>
        </w:numPr>
        <w:rPr>
          <w:rFonts w:ascii="Comic Sans MS" w:hAnsi="Comic Sans MS"/>
        </w:rPr>
      </w:pPr>
      <w:r>
        <w:rPr>
          <w:rFonts w:ascii="Comic Sans MS" w:hAnsi="Comic Sans MS"/>
        </w:rPr>
        <w:t>Bilderbücher und andere Druckunterlagen zur Veranschaulichung des Händewaschens</w:t>
      </w:r>
    </w:p>
    <w:p w14:paraId="78A75417" w14:textId="77777777" w:rsidR="00675D2E" w:rsidRDefault="00133124">
      <w:pPr>
        <w:numPr>
          <w:ilvl w:val="0"/>
          <w:numId w:val="1"/>
        </w:numPr>
        <w:rPr>
          <w:rFonts w:ascii="Comic Sans MS" w:hAnsi="Comic Sans MS"/>
        </w:rPr>
      </w:pPr>
      <w:r>
        <w:rPr>
          <w:rFonts w:ascii="Comic Sans MS" w:hAnsi="Comic Sans MS"/>
        </w:rPr>
        <w:t xml:space="preserve">Ein Aktionstag mit Experimenten und anderen Aktivitäten rund </w:t>
      </w:r>
      <w:proofErr w:type="spellStart"/>
      <w:r>
        <w:rPr>
          <w:rFonts w:ascii="Comic Sans MS" w:hAnsi="Comic Sans MS"/>
        </w:rPr>
        <w:t>um’s</w:t>
      </w:r>
      <w:proofErr w:type="spellEnd"/>
      <w:r>
        <w:rPr>
          <w:rFonts w:ascii="Comic Sans MS" w:hAnsi="Comic Sans MS"/>
        </w:rPr>
        <w:t xml:space="preserve"> Händewaschen</w:t>
      </w:r>
    </w:p>
    <w:p w14:paraId="4651FCA0" w14:textId="77777777" w:rsidR="00675D2E" w:rsidRDefault="00675D2E">
      <w:pPr>
        <w:rPr>
          <w:rFonts w:ascii="Comic Sans MS" w:hAnsi="Comic Sans MS"/>
        </w:rPr>
      </w:pPr>
    </w:p>
    <w:p w14:paraId="52557325" w14:textId="77777777" w:rsidR="00675D2E" w:rsidRDefault="00675D2E">
      <w:pPr>
        <w:rPr>
          <w:rFonts w:ascii="Comic Sans MS" w:hAnsi="Comic Sans MS"/>
        </w:rPr>
      </w:pPr>
    </w:p>
    <w:p w14:paraId="332F374C" w14:textId="77777777" w:rsidR="00675D2E" w:rsidRDefault="00133124">
      <w:pPr>
        <w:pStyle w:val="Textkrper"/>
        <w:rPr>
          <w:rFonts w:ascii="Comic Sans MS" w:hAnsi="Comic Sans MS"/>
        </w:rPr>
      </w:pPr>
      <w:r>
        <w:rPr>
          <w:rFonts w:ascii="Comic Sans MS" w:hAnsi="Comic Sans MS"/>
        </w:rPr>
        <w:t>Das Projekt wird ermöglicht durch die finanzielle Unterstützung ...</w:t>
      </w:r>
    </w:p>
    <w:sectPr w:rsidR="00675D2E">
      <w:headerReference w:type="default" r:id="rId8"/>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53F0E" w14:textId="77777777" w:rsidR="00E03EA1" w:rsidRDefault="00133124">
      <w:r>
        <w:separator/>
      </w:r>
    </w:p>
  </w:endnote>
  <w:endnote w:type="continuationSeparator" w:id="0">
    <w:p w14:paraId="3E0626CA" w14:textId="77777777" w:rsidR="00E03EA1" w:rsidRDefault="0013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00"/>
    <w:family w:val="auto"/>
    <w:notTrueType/>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24D1" w14:textId="77777777" w:rsidR="00E03EA1" w:rsidRDefault="00133124">
      <w:r>
        <w:separator/>
      </w:r>
    </w:p>
  </w:footnote>
  <w:footnote w:type="continuationSeparator" w:id="0">
    <w:p w14:paraId="74DB66CF" w14:textId="77777777" w:rsidR="00E03EA1" w:rsidRDefault="00133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CC74" w14:textId="29AEB1E1" w:rsidR="00675D2E" w:rsidRDefault="00133124">
    <w:pPr>
      <w:pStyle w:val="Kopfzeile"/>
      <w:rPr>
        <w:rFonts w:ascii="Comic Sans MS" w:hAnsi="Comic Sans MS"/>
        <w:sz w:val="16"/>
      </w:rPr>
    </w:pPr>
    <w:r>
      <w:rPr>
        <w:noProof/>
      </w:rPr>
      <w:drawing>
        <wp:anchor distT="0" distB="0" distL="114300" distR="114300" simplePos="0" relativeHeight="251657728" behindDoc="0" locked="0" layoutInCell="1" allowOverlap="1" wp14:anchorId="5451D4B7" wp14:editId="625A5A81">
          <wp:simplePos x="0" y="0"/>
          <wp:positionH relativeFrom="column">
            <wp:posOffset>4638040</wp:posOffset>
          </wp:positionH>
          <wp:positionV relativeFrom="paragraph">
            <wp:posOffset>10160</wp:posOffset>
          </wp:positionV>
          <wp:extent cx="1086485" cy="922020"/>
          <wp:effectExtent l="0" t="0" r="5715" b="0"/>
          <wp:wrapTight wrapText="bothSides">
            <wp:wrapPolygon edited="0">
              <wp:start x="0" y="0"/>
              <wp:lineTo x="0" y="20826"/>
              <wp:lineTo x="21209" y="20826"/>
              <wp:lineTo x="21209" y="0"/>
              <wp:lineTo x="0" y="0"/>
            </wp:wrapPolygon>
          </wp:wrapTight>
          <wp:docPr id="1" name="Bild 1" descr="HTFK-LOGO 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FK-LOGO oh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r>
      <w:rPr>
        <w:rFonts w:ascii="Comic Sans MS" w:hAnsi="Comic Sans MS"/>
        <w:sz w:val="16"/>
      </w:rPr>
      <w:t xml:space="preserve">Hygiene-Tipps für Kids. </w:t>
    </w:r>
    <w:r>
      <w:rPr>
        <w:rFonts w:ascii="Comic Sans MS" w:hAnsi="Comic Sans MS"/>
        <w:sz w:val="16"/>
      </w:rPr>
      <w:br/>
      <w:t xml:space="preserve">Institut für Hygiene und Öffentliche Gesundheit des </w:t>
    </w:r>
    <w:r w:rsidR="00C25DF9">
      <w:rPr>
        <w:rFonts w:ascii="Comic Sans MS" w:hAnsi="Comic Sans MS"/>
        <w:sz w:val="16"/>
      </w:rPr>
      <w:t>Universitätsklinikums Bonn. 2018</w:t>
    </w:r>
    <w:r>
      <w:rPr>
        <w:rFonts w:ascii="Comic Sans MS" w:hAnsi="Comic Sans MS"/>
        <w:sz w:val="16"/>
      </w:rPr>
      <w:t>.</w:t>
    </w:r>
  </w:p>
  <w:p w14:paraId="780D6E15" w14:textId="77777777" w:rsidR="00675D2E" w:rsidRDefault="00133124">
    <w:pPr>
      <w:pStyle w:val="Kopfzeile"/>
      <w:jc w:val="right"/>
    </w:pPr>
    <w:r>
      <w:rPr>
        <w:rFonts w:ascii="Comic Sans MS" w:hAnsi="Comic Sans MS"/>
        <w:sz w:val="16"/>
      </w:rPr>
      <w:t xml:space="preserve"> </w:t>
    </w:r>
  </w:p>
  <w:p w14:paraId="364503DB" w14:textId="77777777" w:rsidR="00675D2E" w:rsidRDefault="00133124">
    <w:pPr>
      <w:pStyle w:val="Kopfzeile"/>
      <w:tabs>
        <w:tab w:val="left" w:pos="5040"/>
      </w:tabs>
      <w:rPr>
        <w:rFonts w:ascii="Comic Sans MS" w:hAnsi="Comic Sans MS"/>
        <w:sz w:val="16"/>
      </w:rPr>
    </w:pPr>
    <w:r>
      <w:rPr>
        <w:rFonts w:ascii="Comic Sans MS" w:hAnsi="Comic Sans MS"/>
        <w:sz w:val="16"/>
      </w:rPr>
      <w:tab/>
    </w:r>
    <w:r>
      <w:rPr>
        <w:rFonts w:ascii="Comic Sans MS" w:hAnsi="Comic Sans MS"/>
        <w:sz w:val="16"/>
      </w:rPr>
      <w:tab/>
    </w:r>
  </w:p>
  <w:p w14:paraId="10B1B583" w14:textId="77777777" w:rsidR="00675D2E" w:rsidRDefault="00675D2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2373"/>
    <w:multiLevelType w:val="hybridMultilevel"/>
    <w:tmpl w:val="3A289C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2E"/>
    <w:rsid w:val="00133124"/>
    <w:rsid w:val="00675D2E"/>
    <w:rsid w:val="00B659BA"/>
    <w:rsid w:val="00C25DF9"/>
    <w:rsid w:val="00E03E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502EC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Erster Elternbrief</vt:lpstr>
    </vt:vector>
  </TitlesOfParts>
  <Company>Desinfektionsmittel-Kommission</Company>
  <LinksUpToDate>false</LinksUpToDate>
  <CharactersWithSpaces>2207</CharactersWithSpaces>
  <SharedDoc>false</SharedDoc>
  <HLinks>
    <vt:vector size="6" baseType="variant">
      <vt:variant>
        <vt:i4>2228281</vt:i4>
      </vt:variant>
      <vt:variant>
        <vt:i4>-1</vt:i4>
      </vt:variant>
      <vt:variant>
        <vt:i4>1025</vt:i4>
      </vt:variant>
      <vt:variant>
        <vt:i4>1</vt:i4>
      </vt:variant>
      <vt:variant>
        <vt:lpwstr>HTFK-LOGO ohne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Erster Elternbrief</dc:title>
  <dc:subject/>
  <dc:creator>Carola Ilschner</dc:creator>
  <cp:keywords/>
  <cp:lastModifiedBy>Carola Ilschner</cp:lastModifiedBy>
  <cp:revision>4</cp:revision>
  <dcterms:created xsi:type="dcterms:W3CDTF">2015-03-19T19:01:00Z</dcterms:created>
  <dcterms:modified xsi:type="dcterms:W3CDTF">2018-01-30T15:43:00Z</dcterms:modified>
</cp:coreProperties>
</file>